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0F287" w14:textId="09FD5C79" w:rsidR="00C04598" w:rsidRPr="00C04598" w:rsidRDefault="00C04598">
      <w:r>
        <w:t xml:space="preserve">ΣΤΟ ΣΥΝΔΕΣΜΟ ΠΟΠΥ ΑΚΟΛΟΥΘΕΙ ΘΑ ΔΕΙΤΕ ΤΑ ΒΑΣΙΚΑ ΣΤΟΙΧΕΙΑ ΓΙΑ ΤΟ </w:t>
      </w:r>
      <w:r>
        <w:rPr>
          <w:lang w:val="en-GB"/>
        </w:rPr>
        <w:t>HACCP</w:t>
      </w:r>
      <w:r w:rsidRPr="00C04598">
        <w:t xml:space="preserve"> </w:t>
      </w:r>
    </w:p>
    <w:p w14:paraId="592FE464" w14:textId="77777777" w:rsidR="00C04598" w:rsidRDefault="00C04598"/>
    <w:p w14:paraId="7D19623C" w14:textId="5FF51B94" w:rsidR="00BD4C54" w:rsidRDefault="00C04598">
      <w:r w:rsidRPr="00C04598">
        <w:t>https://slideplayer.gr/slide/2865895/</w:t>
      </w:r>
    </w:p>
    <w:sectPr w:rsidR="00BD4C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98"/>
    <w:rsid w:val="00AD4D3E"/>
    <w:rsid w:val="00BD4C54"/>
    <w:rsid w:val="00C04598"/>
    <w:rsid w:val="00E3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7BDC"/>
  <w15:chartTrackingRefBased/>
  <w15:docId w15:val="{4005B6FA-49B2-4F24-B03E-B63B7BF4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04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4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04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04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04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04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04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04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04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04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04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04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0459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0459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0459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0459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0459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045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04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04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04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04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04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0459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0459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0459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04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0459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045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92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Thanasis Alegakis</dc:creator>
  <cp:keywords/>
  <dc:description/>
  <cp:lastModifiedBy>Thanasis Alegakis</cp:lastModifiedBy>
  <cp:revision>1</cp:revision>
  <dcterms:created xsi:type="dcterms:W3CDTF">2024-04-18T05:33:00Z</dcterms:created>
  <dcterms:modified xsi:type="dcterms:W3CDTF">2024-04-18T05:41:00Z</dcterms:modified>
</cp:coreProperties>
</file>