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94" w:rsidRDefault="003F1C94" w:rsidP="003F1C94">
      <w:pPr>
        <w:pStyle w:val="a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ΓΕΝΙΚΕΣ ΣΥΜΒΟΥΛΕΣ ΣΕΡΒΙΡΙΣΜΑΤΟΣ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Ο Τραπεζοκόμος κατά την υπηρεσία του πρέπει να είναι ήρεμος, προσεκτικός,</w:t>
      </w:r>
      <w:r w:rsidRPr="003F1C94">
        <w:rPr>
          <w:sz w:val="28"/>
          <w:szCs w:val="28"/>
        </w:rPr>
        <w:t xml:space="preserve"> </w:t>
      </w:r>
      <w:r>
        <w:rPr>
          <w:sz w:val="28"/>
          <w:szCs w:val="28"/>
        </w:rPr>
        <w:t>προνοητικός ,και να έχει αυτοπεποίθηση.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Οι κινήσεις του πρέπει να είναι γρήγορες,</w:t>
      </w:r>
      <w:r w:rsidRPr="003F1C94">
        <w:rPr>
          <w:sz w:val="28"/>
          <w:szCs w:val="28"/>
        </w:rPr>
        <w:t xml:space="preserve"> </w:t>
      </w:r>
      <w:r>
        <w:rPr>
          <w:sz w:val="28"/>
          <w:szCs w:val="28"/>
        </w:rPr>
        <w:t>χωρίς νωχέλεια και ελεγχόμενες.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Να μην ξεχνά τίποτα.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Να μην ταλαντεύεται με τα πιάτα και τον δίσκο.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Να μην εκνευρίζει τον πελάτη και να είναι υπομονετικός σε κάθε λεπτή επιθυμία του.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Το χέρι που πρόκειται να τοποθετηθεί η πιατέλα πρέπει να καλύπτεται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  από πετσέτα υπηρεσίας.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Τα πιάτα σερβίρονται πάντοτε από δεξιά, και αφαιρούνται από δεξιά εκτός εάν ο πελάτης ή ο χώρος δεν το επιτρέπουν.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Τα ποτά και γενικότερα ότι πίνεται σερβίρονται από δεξιά.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Οτιδήποτε παρουσιάζεται ,τοποθετείται ή αφαιρείται από το τραπέζι, γίνεται με την βοήθεια δίσκου ή πιάτου και ποτέ με γυμνό χέρι.</w:t>
      </w:r>
    </w:p>
    <w:p w:rsidR="003F1C94" w:rsidRDefault="003F1C94" w:rsidP="003F1C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Τα σκεύη τοποθετούνται η αφαιρούνται ως εξής: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Μαχαιριά από την λαβή.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Κουταλιά πιρουνιά από την μέση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Ποτήρια από την μέση ή από το πόδι αν είναι κολονάτα.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Φλιτζάνια από το χέρι.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Πιάτα όσο το δυνατόν από την άκρη.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Κανάτες από το χέρι.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Καράφες από τον λαιμό.</w:t>
      </w:r>
    </w:p>
    <w:p w:rsidR="003F1C94" w:rsidRDefault="003F1C94" w:rsidP="003F1C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Φιάλες από την μέση με την ετικέτα προς τους  πελάτες.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11.Τα χέρια δεν πρέπει να αγγίζουν μέσα στα ποτήρια και φλιτζάνια ,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  πιάτα και γενικά τα σημεία των σκευών που έρχονται σε επαφή με το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  στόμα του πελάτη.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12.Τα ποτήρια τοποθετούνται ή αφαιρούνται με τον δίσκο και ποτέ με το       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   χέρι.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13.Ποτε ο τραπεζοκόμος δεν πιάνει εδέσματα με το χέρι.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14.Τα σκεύη ουδέποτε σκουπίζονται ενώπιον του πελάτη.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15.Εάν ποτέ πέσει στο δάπεδο φαγητό ή σπάσει σκεύος το μαζεύουμε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  αμέσως με ειδικό φαράσι.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16.Εάν το σκεύος του πελάτη πέσει στο δάπεδο ,φέρνουμε αμέσως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καθαρό.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17.Πριν σερβιριστεί το επιδόρπιο, ο τραπεζοκόμος μαζεύει τα ψίχουλα με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την πετσέτα τραπεζοκόμου και ένα μικρό πιάτο.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18.Εάν κάποιο σκεύος δεν χρησιμοποιήθηκε από τον πελάτη στο γεύμα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αποσύρεται σαν ακάθαρτο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19.Το </w:t>
      </w:r>
      <w:r>
        <w:rPr>
          <w:sz w:val="28"/>
          <w:szCs w:val="28"/>
          <w:lang w:val="en-US"/>
        </w:rPr>
        <w:t>service</w:t>
      </w:r>
      <w:r w:rsidRPr="003F1C94">
        <w:rPr>
          <w:sz w:val="28"/>
          <w:szCs w:val="28"/>
        </w:rPr>
        <w:t xml:space="preserve"> </w:t>
      </w:r>
      <w:r>
        <w:rPr>
          <w:sz w:val="28"/>
          <w:szCs w:val="28"/>
        </w:rPr>
        <w:t>πρέπει να γίνεται αθόρυβα.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20.Δεν πρέπει να υπάρχει κενό μεταξύ πρώτου και δεύτερου πιάτου.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21.Όταν ο τραπεζοκόμος πηγαίνει προς την κουζίνα ,παίρνει μαζί του τα 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   ακάθαρτα σκευή  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22.Οι λαβες των μαχαιριών κατά την αφαίρεση (</w:t>
      </w:r>
      <w:proofErr w:type="spellStart"/>
      <w:r>
        <w:rPr>
          <w:sz w:val="28"/>
          <w:szCs w:val="28"/>
          <w:lang w:val="en-US"/>
        </w:rPr>
        <w:t>deparassage</w:t>
      </w:r>
      <w:proofErr w:type="spellEnd"/>
      <w:r w:rsidRPr="003F1C94">
        <w:rPr>
          <w:sz w:val="28"/>
          <w:szCs w:val="28"/>
        </w:rPr>
        <w:t xml:space="preserve">) </w:t>
      </w:r>
      <w:r>
        <w:rPr>
          <w:sz w:val="28"/>
          <w:szCs w:val="28"/>
        </w:rPr>
        <w:t>δεν τοποθετούνται μέσα στο πιάτο, παρά μόνο στο πρωινό.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23.Οδοντογλυφιδες και σταχτοδοχεία δεν τοποθετούνται ποτέ στο τραπέζι παρά μόνο αν τα ζητήσει ο πελάτης.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24.Τα ποτήρια δεν μεταφέρονται ποτέ ανάποδα στην τραπεζαρία όταν υπάρχουν μέσα πελάτες.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25.Τα ποτήρια σκουπίζονται πάντοτε με τον αντίχειρα μέσα σ αυτό.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26.Όταν για ένα έδεσμα που σερβίρεται μέσα σ' ένα πιάτο χρησιμοποιούμε μαχαιροπίρουνο ,δεν βάζουμε χαρτοπετσέτα. Όταν δεν πρόκειται να χρησιμοποιήσουμε μαχαιροπίρουνο , όπως σάντουιτς, τυροπιτά κλπ. σερβίρεται οπωσδήποτε μέσα σε πιάτο και μέσα σε χαρτοπετσέτα.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27.Οτιδηποτε παρουσιάζεται και σερβίρεται στην τραπεζαρία για τον πελάτη, θεωρείται υπεύθυνος αυτός που το παρουσιάζει και το σερβίρει.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28.Οι τραπεζοκόμοι έχουν πάντα εργασία στην τραπεζαρία έστω κι αν υπάρχει ένας πελάτης στην τραπεζαρία.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29.Οποιαδηποτε απασχόληση κι αν έχει ο </w:t>
      </w:r>
      <w:r>
        <w:rPr>
          <w:sz w:val="28"/>
          <w:szCs w:val="28"/>
          <w:lang w:val="en-US"/>
        </w:rPr>
        <w:t>MAITRE</w:t>
      </w:r>
      <w:r>
        <w:rPr>
          <w:sz w:val="28"/>
          <w:szCs w:val="28"/>
        </w:rPr>
        <w:t xml:space="preserve"> στην τραπεζαρία και οπουδήποτε κι αν βρίσκεται δεν χάνει ποτέ τον έλεγχο της εισόδου και εξόδου των πελατών.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30.Ποτε ο τραπεζοκόμος δεν κρατά την λαβίδα σερβιρίσματος στο χέρι προσερχόμενος για να σερβίρει αλλά πάντα την έχει μέσα στο σκεύος από το οποίο πρόκειται να σερβίρει.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31.Με οποίο τρόπο κι αν σερβίρει πρώτα σερβίρεται το κρέας, ψάρι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 xml:space="preserve"> κοτόπουλο και μετά οι γαρνιτούρες.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32.Κατά την τοποθέτηση η αφαίρεση κενών πιάτων δεν παίζει ρόλο  η σειρά προτεραιότητας.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33.Κατά το σερβίρισμα του νερού δεν σερβίρουμε το νερό μέχρι επάνω.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34.Σε καμία περίπτωση ο τραπεζοκόμος δεν τρέχει μέσα στην τραπεζαρία.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35.Οτιδηποτε μικροαντικείμενα τσιγάρα σπίρτα κλπ. προσφέρονται στον πελάτη πάντα μέσα σε πιατάκι η δισκάκι.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36.Σε όλα τα εδέσματα σχάρας προσφέρομε λεμόνι.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37.Στα επίσημα γεύματα ποτέ δεν χρησιμοποιούμε </w:t>
      </w:r>
      <w:proofErr w:type="spellStart"/>
      <w:r>
        <w:rPr>
          <w:sz w:val="28"/>
          <w:szCs w:val="28"/>
        </w:rPr>
        <w:t>ναπερον</w:t>
      </w:r>
      <w:proofErr w:type="spellEnd"/>
      <w:r>
        <w:rPr>
          <w:sz w:val="28"/>
          <w:szCs w:val="28"/>
        </w:rPr>
        <w:t>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38.Ο </w:t>
      </w:r>
      <w:r>
        <w:rPr>
          <w:sz w:val="28"/>
          <w:szCs w:val="28"/>
          <w:lang w:val="en-US"/>
        </w:rPr>
        <w:t>MAITRE</w:t>
      </w:r>
      <w:r w:rsidRPr="003F1C94">
        <w:rPr>
          <w:sz w:val="28"/>
          <w:szCs w:val="28"/>
        </w:rPr>
        <w:t xml:space="preserve"> </w:t>
      </w:r>
      <w:r>
        <w:rPr>
          <w:sz w:val="28"/>
          <w:szCs w:val="28"/>
        </w:rPr>
        <w:t>είναι η ψυχή της τραπεζαρίας.</w:t>
      </w:r>
    </w:p>
    <w:p w:rsid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39.Ο </w:t>
      </w:r>
      <w:r>
        <w:rPr>
          <w:sz w:val="28"/>
          <w:szCs w:val="28"/>
          <w:lang w:val="en-US"/>
        </w:rPr>
        <w:t>MAITRE</w:t>
      </w:r>
      <w:r w:rsidRPr="003F1C94">
        <w:rPr>
          <w:sz w:val="28"/>
          <w:szCs w:val="28"/>
        </w:rPr>
        <w:t xml:space="preserve"> </w:t>
      </w:r>
      <w:r>
        <w:rPr>
          <w:sz w:val="28"/>
          <w:szCs w:val="28"/>
        </w:rPr>
        <w:t>πρέπει να προλαμβάνει κάθε τι που δεν πρέπει να συμβεί.</w:t>
      </w:r>
    </w:p>
    <w:p w:rsidR="003F1C94" w:rsidRP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>40.Κάθε ενέργεια του προσωπικού της τραπεζαρίας πρέπει να χαρακτηρίζεται από χάρη και γούστο.</w:t>
      </w:r>
    </w:p>
    <w:p w:rsidR="003F1C94" w:rsidRPr="003F1C94" w:rsidRDefault="003F1C94" w:rsidP="003F1C94">
      <w:pPr>
        <w:pStyle w:val="9"/>
      </w:pPr>
    </w:p>
    <w:p w:rsidR="003F1C94" w:rsidRPr="003F1C94" w:rsidRDefault="003F1C94" w:rsidP="003F1C94">
      <w:pPr>
        <w:pStyle w:val="9"/>
        <w:rPr>
          <w:b/>
          <w:bCs/>
          <w:u w:val="single"/>
        </w:rPr>
      </w:pPr>
      <w:r>
        <w:rPr>
          <w:b/>
          <w:bCs/>
          <w:u w:val="single"/>
        </w:rPr>
        <w:t xml:space="preserve">ΣΤΑΔΙΑ </w:t>
      </w:r>
      <w:proofErr w:type="spellStart"/>
      <w:r>
        <w:rPr>
          <w:b/>
          <w:bCs/>
          <w:u w:val="single"/>
        </w:rPr>
        <w:t>ΤΡΑΠΕΖΟΚΟΜΙΑΣ</w:t>
      </w:r>
      <w:proofErr w:type="spellEnd"/>
    </w:p>
    <w:p w:rsidR="003F1C94" w:rsidRPr="003F1C94" w:rsidRDefault="003F1C94" w:rsidP="003F1C94">
      <w:pPr>
        <w:pStyle w:val="a4"/>
      </w:pPr>
      <w:r>
        <w:t xml:space="preserve">         Τρία είναι τα σταδία κατά τα οποία εφαρμόζεται η τεχνική του </w:t>
      </w:r>
      <w:r>
        <w:rPr>
          <w:lang w:val="en-US"/>
        </w:rPr>
        <w:t>service</w:t>
      </w:r>
      <w:r w:rsidRPr="003F1C94">
        <w:t>.</w:t>
      </w:r>
    </w:p>
    <w:p w:rsidR="003F1C94" w:rsidRPr="003F1C94" w:rsidRDefault="003F1C94" w:rsidP="003F1C94">
      <w:pPr>
        <w:rPr>
          <w:sz w:val="28"/>
          <w:szCs w:val="28"/>
        </w:rPr>
      </w:pPr>
      <w:r w:rsidRPr="003F1C94">
        <w:rPr>
          <w:sz w:val="28"/>
          <w:szCs w:val="28"/>
        </w:rPr>
        <w:lastRenderedPageBreak/>
        <w:t xml:space="preserve">         1.</w:t>
      </w:r>
      <w:r>
        <w:rPr>
          <w:sz w:val="28"/>
          <w:szCs w:val="28"/>
        </w:rPr>
        <w:t>Το στάδιο ΠΡΙΝ ΕΛΘΟΥΝ ΟΙ ΠΕΛΑΤΕΣ</w:t>
      </w:r>
    </w:p>
    <w:p w:rsidR="003F1C94" w:rsidRPr="003F1C94" w:rsidRDefault="003F1C94" w:rsidP="003F1C94">
      <w:pPr>
        <w:rPr>
          <w:sz w:val="28"/>
          <w:szCs w:val="28"/>
        </w:rPr>
      </w:pPr>
      <w:r w:rsidRPr="003F1C94">
        <w:rPr>
          <w:sz w:val="28"/>
          <w:szCs w:val="28"/>
        </w:rPr>
        <w:t xml:space="preserve">         2.</w:t>
      </w:r>
      <w:r>
        <w:rPr>
          <w:sz w:val="28"/>
          <w:szCs w:val="28"/>
        </w:rPr>
        <w:t xml:space="preserve">Το στάδιο ΚΑΤΑ ΤΗΝ ΔΙΑΡΚΕΙΑ ΤΟΥ </w:t>
      </w:r>
      <w:r>
        <w:rPr>
          <w:sz w:val="28"/>
          <w:szCs w:val="28"/>
          <w:lang w:val="en-US"/>
        </w:rPr>
        <w:t>SERVICE</w:t>
      </w:r>
    </w:p>
    <w:p w:rsidR="003F1C94" w:rsidRPr="003F1C94" w:rsidRDefault="003F1C94" w:rsidP="003F1C94">
      <w:pPr>
        <w:rPr>
          <w:sz w:val="28"/>
          <w:szCs w:val="28"/>
        </w:rPr>
      </w:pPr>
      <w:r w:rsidRPr="003F1C94">
        <w:rPr>
          <w:sz w:val="28"/>
          <w:szCs w:val="28"/>
        </w:rPr>
        <w:t xml:space="preserve">         3.</w:t>
      </w:r>
      <w:r>
        <w:rPr>
          <w:sz w:val="28"/>
          <w:szCs w:val="28"/>
        </w:rPr>
        <w:t xml:space="preserve">Το στάδιο ΜΕΤΑ ΤΟ </w:t>
      </w:r>
      <w:r>
        <w:rPr>
          <w:sz w:val="28"/>
          <w:szCs w:val="28"/>
          <w:lang w:val="en-US"/>
        </w:rPr>
        <w:t>SERVICE</w:t>
      </w:r>
    </w:p>
    <w:p w:rsidR="003F1C94" w:rsidRDefault="003F1C94" w:rsidP="003F1C94">
      <w:pPr>
        <w:jc w:val="center"/>
        <w:rPr>
          <w:sz w:val="28"/>
          <w:szCs w:val="28"/>
        </w:rPr>
      </w:pPr>
    </w:p>
    <w:p w:rsidR="003F1C94" w:rsidRPr="003F1C94" w:rsidRDefault="003F1C94" w:rsidP="003F1C9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ΠΡΟΣΟΝΤΑ ΚΑΙ ΚΑΘΗΚΟΝΤΑ ΤΟΥ </w:t>
      </w:r>
      <w:r>
        <w:rPr>
          <w:sz w:val="28"/>
          <w:szCs w:val="28"/>
          <w:u w:val="single"/>
          <w:lang w:val="en-US"/>
        </w:rPr>
        <w:t>MAITRE</w:t>
      </w:r>
    </w:p>
    <w:p w:rsidR="003F1C94" w:rsidRPr="003F1C94" w:rsidRDefault="003F1C94" w:rsidP="003F1C94">
      <w:pPr>
        <w:rPr>
          <w:sz w:val="28"/>
          <w:szCs w:val="28"/>
        </w:rPr>
      </w:pPr>
      <w:r>
        <w:rPr>
          <w:sz w:val="28"/>
          <w:szCs w:val="28"/>
        </w:rPr>
        <w:t xml:space="preserve">         Όλη η οργάνωση και η διοίκηση του εστιατόριου όπως και οι εργασίες που πρέπει να πραγματοποιηθούν στα παραπάνω σταδία 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>καθορίζονται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 xml:space="preserve"> ορίζονται και ελέγχονται από τον </w:t>
      </w:r>
      <w:r>
        <w:rPr>
          <w:sz w:val="28"/>
          <w:szCs w:val="28"/>
          <w:lang w:val="en-US"/>
        </w:rPr>
        <w:t>Maitre</w:t>
      </w:r>
      <w:r w:rsidRPr="003F1C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3F1C94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Hotel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rPr>
          <w:sz w:val="28"/>
          <w:szCs w:val="28"/>
        </w:rPr>
      </w:pPr>
    </w:p>
    <w:p w:rsidR="003F1C94" w:rsidRDefault="003F1C94" w:rsidP="003F1C94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>Α</w:t>
      </w:r>
      <w:r>
        <w:rPr>
          <w:sz w:val="28"/>
          <w:szCs w:val="28"/>
          <w:u w:val="single"/>
          <w:lang w:val="en-US"/>
        </w:rPr>
        <w:t>.</w:t>
      </w:r>
      <w:r>
        <w:rPr>
          <w:caps/>
          <w:sz w:val="28"/>
          <w:szCs w:val="28"/>
          <w:u w:val="single"/>
        </w:rPr>
        <w:t>Πριν έλθουν οι Πελάτες</w:t>
      </w:r>
    </w:p>
    <w:p w:rsidR="003F1C94" w:rsidRPr="003F1C94" w:rsidRDefault="003F1C94" w:rsidP="003F1C9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Συνεργασία με τον </w:t>
      </w:r>
      <w:r>
        <w:rPr>
          <w:sz w:val="28"/>
          <w:szCs w:val="28"/>
          <w:lang w:val="en-US"/>
        </w:rPr>
        <w:t>Chef</w:t>
      </w:r>
      <w:r w:rsidRPr="003F1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για το </w:t>
      </w:r>
      <w:r>
        <w:rPr>
          <w:sz w:val="28"/>
          <w:szCs w:val="28"/>
          <w:lang w:val="en-US"/>
        </w:rPr>
        <w:t>Menu</w:t>
      </w:r>
      <w:r w:rsidRPr="003F1C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τα  φαγητά 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>παραγγελίες τυχόν αλλαγές κλπ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Συνεργασία με την Υποδοχή για την κίνηση των πελατών 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 xml:space="preserve">τις αφίξεις 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>τις τυχόν επιθυμίες πελατών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Έλεγχος του προσωπικού σχετικά με την προσέλευση 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 xml:space="preserve">την ατομική καθαριότητα 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>την εμφάνιση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Παρατηρήσεις σχετικά με τον τρόπο εργασίας και </w:t>
      </w:r>
      <w:r>
        <w:rPr>
          <w:sz w:val="28"/>
          <w:szCs w:val="28"/>
          <w:lang w:val="en-US"/>
        </w:rPr>
        <w:t>service</w:t>
      </w:r>
      <w:r w:rsidRPr="003F1C94">
        <w:rPr>
          <w:sz w:val="28"/>
          <w:szCs w:val="28"/>
        </w:rPr>
        <w:t>.</w:t>
      </w:r>
    </w:p>
    <w:p w:rsidR="003F1C94" w:rsidRDefault="003F1C94" w:rsidP="003F1C94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Τήρηση πλάνου εστιατόριου 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βιβλίου επιθυμιών </w:t>
      </w:r>
    </w:p>
    <w:p w:rsidR="003F1C94" w:rsidRDefault="003F1C94" w:rsidP="003F1C94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Πρόγραμμα υπηρεσίας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εργασίας </w:t>
      </w:r>
    </w:p>
    <w:p w:rsidR="003F1C94" w:rsidRPr="003F1C94" w:rsidRDefault="003F1C94" w:rsidP="003F1C9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Ανάλυση και επεξήγηση του </w:t>
      </w:r>
      <w:r>
        <w:rPr>
          <w:sz w:val="28"/>
          <w:szCs w:val="28"/>
          <w:lang w:val="en-US"/>
        </w:rPr>
        <w:t>Menu</w:t>
      </w:r>
      <w:r w:rsidRPr="003F1C94">
        <w:rPr>
          <w:sz w:val="28"/>
          <w:szCs w:val="28"/>
        </w:rPr>
        <w:t xml:space="preserve"> ή</w:t>
      </w:r>
      <w:r>
        <w:rPr>
          <w:sz w:val="28"/>
          <w:szCs w:val="28"/>
        </w:rPr>
        <w:t xml:space="preserve"> της Κάρτας</w:t>
      </w:r>
    </w:p>
    <w:p w:rsidR="003F1C94" w:rsidRDefault="003F1C94" w:rsidP="003F1C94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Επιθεώρηση της Σάλας</w:t>
      </w:r>
    </w:p>
    <w:p w:rsidR="003F1C94" w:rsidRDefault="003F1C94" w:rsidP="003F1C94">
      <w:pPr>
        <w:rPr>
          <w:sz w:val="28"/>
          <w:szCs w:val="28"/>
          <w:lang w:val="en-US"/>
        </w:rPr>
      </w:pPr>
    </w:p>
    <w:p w:rsidR="003F1C94" w:rsidRPr="003F1C94" w:rsidRDefault="003F1C94" w:rsidP="003F1C9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  <w:u w:val="single"/>
        </w:rPr>
        <w:t>Β</w:t>
      </w:r>
      <w:r w:rsidRPr="003F1C9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ΚΑΤΑ</w:t>
      </w:r>
      <w:proofErr w:type="spellEnd"/>
      <w:r>
        <w:rPr>
          <w:sz w:val="28"/>
          <w:szCs w:val="28"/>
          <w:u w:val="single"/>
        </w:rPr>
        <w:t xml:space="preserve"> ΤΗΝ ΔΙΑΡΚΕΙΑ ΤΟΥ </w:t>
      </w:r>
      <w:r>
        <w:rPr>
          <w:sz w:val="28"/>
          <w:szCs w:val="28"/>
          <w:u w:val="single"/>
          <w:lang w:val="en-US"/>
        </w:rPr>
        <w:t>SERVICE</w:t>
      </w:r>
    </w:p>
    <w:p w:rsidR="003F1C94" w:rsidRPr="003F1C94" w:rsidRDefault="003F1C94" w:rsidP="003F1C94">
      <w:pPr>
        <w:numPr>
          <w:ilvl w:val="0"/>
          <w:numId w:val="3"/>
        </w:numPr>
        <w:tabs>
          <w:tab w:val="clear" w:pos="360"/>
          <w:tab w:val="num" w:pos="435"/>
        </w:tabs>
        <w:ind w:left="75"/>
        <w:rPr>
          <w:sz w:val="28"/>
          <w:szCs w:val="28"/>
        </w:rPr>
      </w:pPr>
      <w:r>
        <w:rPr>
          <w:sz w:val="28"/>
          <w:szCs w:val="28"/>
        </w:rPr>
        <w:t>Υποδοχή των πελατών και τακτοποίηση τους στις θέσεις τους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numPr>
          <w:ilvl w:val="0"/>
          <w:numId w:val="3"/>
        </w:numPr>
        <w:tabs>
          <w:tab w:val="clear" w:pos="360"/>
          <w:tab w:val="num" w:pos="435"/>
        </w:tabs>
        <w:ind w:left="75"/>
        <w:rPr>
          <w:sz w:val="28"/>
          <w:szCs w:val="28"/>
        </w:rPr>
      </w:pPr>
      <w:r>
        <w:rPr>
          <w:sz w:val="28"/>
          <w:szCs w:val="28"/>
        </w:rPr>
        <w:t>Λήψη παραγγελίας αν έτσι πρέπει και διαβίβαση της στον τραπεζοκόμο</w:t>
      </w:r>
      <w:r w:rsidRPr="003F1C94">
        <w:rPr>
          <w:sz w:val="28"/>
          <w:szCs w:val="28"/>
        </w:rPr>
        <w:t>.</w:t>
      </w:r>
    </w:p>
    <w:p w:rsidR="003F1C94" w:rsidRDefault="003F1C94" w:rsidP="003F1C94">
      <w:pPr>
        <w:numPr>
          <w:ilvl w:val="0"/>
          <w:numId w:val="3"/>
        </w:numPr>
        <w:tabs>
          <w:tab w:val="clear" w:pos="360"/>
          <w:tab w:val="num" w:pos="435"/>
        </w:tabs>
        <w:ind w:left="75"/>
        <w:rPr>
          <w:sz w:val="28"/>
          <w:szCs w:val="28"/>
          <w:lang w:val="en-US"/>
        </w:rPr>
      </w:pPr>
      <w:r>
        <w:rPr>
          <w:sz w:val="28"/>
          <w:szCs w:val="28"/>
        </w:rPr>
        <w:t>Κάλυψη των κενών θέσεων</w:t>
      </w:r>
    </w:p>
    <w:p w:rsidR="003F1C94" w:rsidRPr="003F1C94" w:rsidRDefault="003F1C94" w:rsidP="003F1C94">
      <w:pPr>
        <w:numPr>
          <w:ilvl w:val="0"/>
          <w:numId w:val="3"/>
        </w:numPr>
        <w:tabs>
          <w:tab w:val="clear" w:pos="360"/>
          <w:tab w:val="num" w:pos="435"/>
        </w:tabs>
        <w:ind w:left="75"/>
        <w:rPr>
          <w:sz w:val="28"/>
          <w:szCs w:val="28"/>
        </w:rPr>
      </w:pPr>
      <w:r>
        <w:rPr>
          <w:sz w:val="28"/>
          <w:szCs w:val="28"/>
        </w:rPr>
        <w:t xml:space="preserve">Περιφορά ανάμεσα στα τραπέζια του εστιατορίου επιτήρηση του </w:t>
      </w:r>
      <w:r>
        <w:rPr>
          <w:sz w:val="28"/>
          <w:szCs w:val="28"/>
          <w:lang w:val="en-US"/>
        </w:rPr>
        <w:t>service</w:t>
      </w:r>
      <w:r w:rsidRPr="003F1C94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εντυπώσεις πελατών 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 xml:space="preserve">υποβοήθηση και προτάσεις σε αδυναμίες </w:t>
      </w:r>
      <w:proofErr w:type="spellStart"/>
      <w:r>
        <w:rPr>
          <w:sz w:val="28"/>
          <w:szCs w:val="28"/>
        </w:rPr>
        <w:t>πελατών</w:t>
      </w:r>
      <w:r w:rsidRPr="003F1C94">
        <w:rPr>
          <w:sz w:val="28"/>
          <w:szCs w:val="28"/>
        </w:rPr>
        <w:t>,</w:t>
      </w:r>
      <w:r>
        <w:rPr>
          <w:sz w:val="28"/>
          <w:szCs w:val="28"/>
        </w:rPr>
        <w:t>πρόληψη</w:t>
      </w:r>
      <w:proofErr w:type="spellEnd"/>
      <w:r>
        <w:rPr>
          <w:sz w:val="28"/>
          <w:szCs w:val="28"/>
        </w:rPr>
        <w:t xml:space="preserve"> του κάθε τι που δεν πρέπει να συμβεί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numPr>
          <w:ilvl w:val="0"/>
          <w:numId w:val="3"/>
        </w:numPr>
        <w:tabs>
          <w:tab w:val="clear" w:pos="360"/>
          <w:tab w:val="num" w:pos="435"/>
        </w:tabs>
        <w:ind w:left="75"/>
        <w:rPr>
          <w:sz w:val="28"/>
          <w:szCs w:val="28"/>
        </w:rPr>
      </w:pPr>
      <w:r>
        <w:rPr>
          <w:sz w:val="28"/>
          <w:szCs w:val="28"/>
        </w:rPr>
        <w:t>Συνοδεία και αποχαιρετισμός κατά την αναχώρηση των πελατών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rPr>
          <w:sz w:val="28"/>
          <w:szCs w:val="28"/>
        </w:rPr>
      </w:pPr>
    </w:p>
    <w:p w:rsidR="003F1C94" w:rsidRPr="003F1C94" w:rsidRDefault="003F1C94" w:rsidP="003F1C9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  <w:u w:val="single"/>
        </w:rPr>
        <w:t>Γ</w:t>
      </w:r>
      <w:r w:rsidRPr="003F1C9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ΣΤΑΔΙΟ</w:t>
      </w:r>
      <w:proofErr w:type="spellEnd"/>
      <w:r>
        <w:rPr>
          <w:sz w:val="28"/>
          <w:szCs w:val="28"/>
          <w:u w:val="single"/>
        </w:rPr>
        <w:t xml:space="preserve"> ΜΕΤΑ ΤΗΝ ΑΝΑΧΩΡΗΣΗ ΤΩΝ ΠΕΛΑΤΩΝ </w:t>
      </w:r>
    </w:p>
    <w:p w:rsidR="003F1C94" w:rsidRPr="003F1C94" w:rsidRDefault="003F1C94" w:rsidP="003F1C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Ανάλογα με την ώρα κλείνει το εστιατόριο ακολουθώντας το ωράριο </w:t>
      </w:r>
    </w:p>
    <w:p w:rsidR="003F1C94" w:rsidRDefault="003F1C94" w:rsidP="003F1C94">
      <w:pPr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Επιβλέπει τυχόν καθυστερημένους πελάτες</w:t>
      </w:r>
    </w:p>
    <w:p w:rsidR="003F1C94" w:rsidRDefault="003F1C94" w:rsidP="003F1C94">
      <w:pPr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Ελέγχει</w:t>
      </w:r>
      <w:r w:rsidRPr="003F1C9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τα</w:t>
      </w:r>
      <w:r w:rsidRPr="003F1C9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table de service.</w:t>
      </w:r>
    </w:p>
    <w:p w:rsidR="003F1C94" w:rsidRPr="003F1C94" w:rsidRDefault="003F1C94" w:rsidP="003F1C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Αναλύει υπηρεσίες βάρδιες καθορίζει κουβέρ και αριθμό για γεύμα ή δείπνο</w:t>
      </w:r>
    </w:p>
    <w:p w:rsidR="003F1C94" w:rsidRPr="003F1C94" w:rsidRDefault="003F1C94" w:rsidP="003F1C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Δίνει συμβουλές για τις υπόλοιπες βάρδιες</w:t>
      </w:r>
    </w:p>
    <w:p w:rsidR="003F1C94" w:rsidRDefault="003F1C94" w:rsidP="003F1C94">
      <w:pPr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Υπηρεσίες καθαριότητος</w:t>
      </w:r>
    </w:p>
    <w:p w:rsidR="003F1C94" w:rsidRPr="003F1C94" w:rsidRDefault="003F1C94" w:rsidP="003F1C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Αποχωρεί μόνο όταν πεισθεί ότι τα πάντα έχουν καλώς τόσο στο εστιατόριο όσο και στα υπόλοιπα τμήματα που είναι στην αρμοδιότητα του</w:t>
      </w:r>
      <w:r w:rsidRPr="003F1C94">
        <w:rPr>
          <w:sz w:val="28"/>
          <w:szCs w:val="28"/>
        </w:rPr>
        <w:t>.</w:t>
      </w:r>
    </w:p>
    <w:p w:rsidR="003F1C94" w:rsidRPr="003F1C94" w:rsidRDefault="003F1C94" w:rsidP="003F1C94">
      <w:pPr>
        <w:rPr>
          <w:sz w:val="28"/>
          <w:szCs w:val="28"/>
        </w:rPr>
      </w:pPr>
    </w:p>
    <w:p w:rsidR="00E2720B" w:rsidRDefault="00E2720B"/>
    <w:sectPr w:rsidR="00E2720B" w:rsidSect="00E272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F79"/>
    <w:multiLevelType w:val="singleLevel"/>
    <w:tmpl w:val="AA70FD04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">
    <w:nsid w:val="1C2C7368"/>
    <w:multiLevelType w:val="singleLevel"/>
    <w:tmpl w:val="AA70FD04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2C1F5830"/>
    <w:multiLevelType w:val="singleLevel"/>
    <w:tmpl w:val="AA70FD04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3">
    <w:nsid w:val="56E3181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59002A4"/>
    <w:multiLevelType w:val="singleLevel"/>
    <w:tmpl w:val="AA70FD04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5">
    <w:nsid w:val="755471BB"/>
    <w:multiLevelType w:val="singleLevel"/>
    <w:tmpl w:val="AA70FD04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C94"/>
    <w:rsid w:val="003F1C94"/>
    <w:rsid w:val="005E1F8E"/>
    <w:rsid w:val="00765E0F"/>
    <w:rsid w:val="00E2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94"/>
    <w:pPr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uiPriority w:val="99"/>
    <w:qFormat/>
    <w:rsid w:val="003F1C94"/>
    <w:pPr>
      <w:keepNext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Επικεφαλίδα 9 Char"/>
    <w:basedOn w:val="a0"/>
    <w:link w:val="9"/>
    <w:uiPriority w:val="99"/>
    <w:rsid w:val="003F1C94"/>
    <w:rPr>
      <w:rFonts w:ascii="Times New Roman" w:eastAsiaTheme="minorEastAsia" w:hAnsi="Times New Roman" w:cs="Times New Roman"/>
      <w:sz w:val="28"/>
      <w:szCs w:val="28"/>
      <w:lang w:eastAsia="el-GR"/>
    </w:rPr>
  </w:style>
  <w:style w:type="paragraph" w:styleId="a3">
    <w:name w:val="Title"/>
    <w:basedOn w:val="a"/>
    <w:link w:val="Char"/>
    <w:uiPriority w:val="99"/>
    <w:qFormat/>
    <w:rsid w:val="003F1C94"/>
    <w:pPr>
      <w:jc w:val="center"/>
    </w:pPr>
    <w:rPr>
      <w:sz w:val="36"/>
      <w:szCs w:val="36"/>
    </w:rPr>
  </w:style>
  <w:style w:type="character" w:customStyle="1" w:styleId="Char">
    <w:name w:val="Τίτλος Char"/>
    <w:basedOn w:val="a0"/>
    <w:link w:val="a3"/>
    <w:uiPriority w:val="99"/>
    <w:rsid w:val="003F1C94"/>
    <w:rPr>
      <w:rFonts w:ascii="Times New Roman" w:eastAsiaTheme="minorEastAsia" w:hAnsi="Times New Roman" w:cs="Times New Roman"/>
      <w:sz w:val="36"/>
      <w:szCs w:val="36"/>
      <w:lang w:eastAsia="el-GR"/>
    </w:rPr>
  </w:style>
  <w:style w:type="paragraph" w:styleId="a4">
    <w:name w:val="Body Text"/>
    <w:basedOn w:val="a"/>
    <w:link w:val="Char0"/>
    <w:uiPriority w:val="99"/>
    <w:rsid w:val="003F1C94"/>
    <w:rPr>
      <w:sz w:val="28"/>
      <w:szCs w:val="28"/>
    </w:rPr>
  </w:style>
  <w:style w:type="character" w:customStyle="1" w:styleId="Char0">
    <w:name w:val="Σώμα κειμένου Char"/>
    <w:basedOn w:val="a0"/>
    <w:link w:val="a4"/>
    <w:uiPriority w:val="99"/>
    <w:rsid w:val="003F1C94"/>
    <w:rPr>
      <w:rFonts w:ascii="Times New Roman" w:eastAsiaTheme="minorEastAsia" w:hAnsi="Times New Roman" w:cs="Times New Roman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2021-03-25T09:24:00Z</dcterms:created>
  <dcterms:modified xsi:type="dcterms:W3CDTF">2021-03-25T09:24:00Z</dcterms:modified>
</cp:coreProperties>
</file>